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87" w:rsidRDefault="00C81E87" w:rsidP="00C81E87">
      <w:pPr>
        <w:pStyle w:val="a3"/>
      </w:pPr>
      <w:r>
        <w:t>Когда гости находят свои места и рассаживаются, слово берет ведущий:</w:t>
      </w:r>
    </w:p>
    <w:p w:rsidR="00C81E87" w:rsidRDefault="00C81E87" w:rsidP="00C81E87">
      <w:pPr>
        <w:pStyle w:val="a3"/>
      </w:pPr>
      <w:r>
        <w:t>– Здравствуйте, дорогие гости! Мы собрались здесь, чтобы поздравить с двухлетним юбилеем молодую пару. Прошло всего несколько лет с того момента, как жених и невеста надели друг на друга кольца, и стали законными супругами, но они уже успели стать крепкой семьей. Виновникам бумажного торжества только предстоит со временем узнать друг друга ближе. Давайте их поприветствуем громкими аплодисментами!</w:t>
      </w:r>
    </w:p>
    <w:p w:rsidR="00C81E87" w:rsidRDefault="00C81E87" w:rsidP="00C81E87">
      <w:pPr>
        <w:pStyle w:val="a3"/>
      </w:pPr>
      <w:r>
        <w:t>Гости с ведущим аплодируют, выходят супруги. Муж или жена:</w:t>
      </w:r>
    </w:p>
    <w:p w:rsidR="00C81E87" w:rsidRDefault="00C81E87" w:rsidP="00C81E87">
      <w:pPr>
        <w:pStyle w:val="a3"/>
      </w:pPr>
      <w:r>
        <w:t>– Наша семья благодарит всех, кто пришел на этот праздник! Пусть мы прожили вместе совсем немного, но собираемся это продолжить до конца жизни!</w:t>
      </w:r>
    </w:p>
    <w:p w:rsidR="00C81E87" w:rsidRDefault="00C81E87" w:rsidP="00C81E87">
      <w:pPr>
        <w:pStyle w:val="a3"/>
      </w:pPr>
      <w:r>
        <w:t>Ведущий:</w:t>
      </w:r>
    </w:p>
    <w:p w:rsidR="00C81E87" w:rsidRDefault="00C81E87" w:rsidP="00C81E87">
      <w:pPr>
        <w:pStyle w:val="a3"/>
      </w:pPr>
      <w:r>
        <w:t>– Горько, горько!</w:t>
      </w:r>
    </w:p>
    <w:p w:rsidR="00C81E87" w:rsidRDefault="00C81E87" w:rsidP="00C81E87">
      <w:pPr>
        <w:pStyle w:val="a3"/>
      </w:pPr>
      <w:r>
        <w:t>Гости подхватывают, супруги целуются.</w:t>
      </w:r>
    </w:p>
    <w:p w:rsidR="00C81E87" w:rsidRDefault="00C81E87" w:rsidP="00C81E87">
      <w:pPr>
        <w:pStyle w:val="a3"/>
      </w:pPr>
      <w:r>
        <w:t>– Спасибо вам, уважаемые Анна (Имя невесты) и Николай (Имя жениха) за то, что являетесь для нас примером чистой большой любви. А сейчас давайте позволим родителям бумажных юбиляров открыть начало празднования тостом, посвященным молодым.</w:t>
      </w:r>
    </w:p>
    <w:p w:rsidR="00C81E87" w:rsidRDefault="00C81E87" w:rsidP="00C81E87">
      <w:pPr>
        <w:pStyle w:val="a3"/>
      </w:pPr>
      <w:r>
        <w:t>Родители виновников бумажного торжества говорят тост, гости выпивают, едят. Потом снова встает ведущий:</w:t>
      </w:r>
    </w:p>
    <w:p w:rsidR="00C81E87" w:rsidRDefault="00C81E87" w:rsidP="00C81E87">
      <w:pPr>
        <w:pStyle w:val="a3"/>
      </w:pPr>
      <w:r>
        <w:t>– После небольшой паузы, когда все отведали прекрасных блюд, приготовленных поварами, хочу провести небольшой конкурс для супругов. После двух лет семейной жизни вы наверняка уже гораздо лучше понимаете друг друга, это правда?</w:t>
      </w:r>
    </w:p>
    <w:p w:rsidR="00C81E87" w:rsidRDefault="00C81E87" w:rsidP="00C81E87">
      <w:pPr>
        <w:pStyle w:val="a3"/>
      </w:pPr>
      <w:r>
        <w:t>Бумажные юбиляры отвечают положительно.</w:t>
      </w:r>
    </w:p>
    <w:p w:rsidR="00C81E87" w:rsidRDefault="00C81E87" w:rsidP="00C81E87">
      <w:pPr>
        <w:pStyle w:val="a3"/>
      </w:pPr>
      <w:r>
        <w:t>– И это – самое главное. Но сейчас я хочу проверить, насколько хорошо вас понимают другие люди. Ваш брак перешел двухлетний рубеж – бумажную свадьбу, и многое случилось за это время. Расскажите нашим гостям, что самое захватывающее, самое интересное произошло с вами с момента заключения брака. Только сделать это придется без слов! Я засеку время, а тот, кто справится быстрее, победит.</w:t>
      </w:r>
    </w:p>
    <w:p w:rsidR="00C81E87" w:rsidRDefault="00C81E87" w:rsidP="00C81E87">
      <w:pPr>
        <w:pStyle w:val="a3"/>
      </w:pPr>
      <w:r>
        <w:t>Виновники бумажного торжества участвуют в конкурсе. Когда определяется победитель, ведущий говорит:</w:t>
      </w:r>
    </w:p>
    <w:p w:rsidR="00C81E87" w:rsidRDefault="00C81E87" w:rsidP="00C81E87">
      <w:pPr>
        <w:pStyle w:val="a3"/>
      </w:pPr>
      <w:r>
        <w:t>– Поздравляю, вы выиграли соревнование! Несмотря на то, что оппонент справился чуть медленнее, его мы тоже наградим. Призов на сегодняшний день подготовили много, даже гости изъявили желание их принести. Давайте наградим бумажных супругов за их верность, любовь, понимание!</w:t>
      </w:r>
    </w:p>
    <w:p w:rsidR="00C81E87" w:rsidRDefault="00C81E87" w:rsidP="00C81E87">
      <w:pPr>
        <w:pStyle w:val="a3"/>
      </w:pPr>
      <w:r>
        <w:t>Наступает момент вручения подарков. Это могут быть бумажные куклы, фигурки счастливых молодоженов, открытки, билеты в путешествие, подарочные сертификаты. Для тех, кто не знает, какой подарок сделать, идеальным решением станет конверт с купюрами – пусть виновники бумажного торжества сами купят себе необходимые вещи.</w:t>
      </w:r>
    </w:p>
    <w:p w:rsidR="00C81E87" w:rsidRDefault="00C81E87" w:rsidP="00C81E87">
      <w:pPr>
        <w:pStyle w:val="a3"/>
      </w:pPr>
      <w:r>
        <w:lastRenderedPageBreak/>
        <w:t>– Мы желаем вам, бумажные супруги, чтобы жизнь была красивой и легкой, как песня! Поэтому хочу включить песню, которая играла во время вашего первого танца. Пусть она напомнит светлый день вашей свадьбы!</w:t>
      </w:r>
    </w:p>
    <w:p w:rsidR="00C81E87" w:rsidRDefault="00C81E87" w:rsidP="00C81E87">
      <w:pPr>
        <w:pStyle w:val="a3"/>
      </w:pPr>
      <w:r>
        <w:t>Виновники бумажного торжества выходят танцевать.</w:t>
      </w:r>
    </w:p>
    <w:p w:rsidR="00C81E87" w:rsidRDefault="00C81E87" w:rsidP="00C81E87">
      <w:pPr>
        <w:pStyle w:val="a3"/>
      </w:pPr>
      <w:r>
        <w:t>– По тому, как вы смотрите друг на друга, становится понятно, что счастье пронизывает ваши отношения. Предоставлю возможность гостям рассказать свои пожелания бумажной паре!</w:t>
      </w:r>
    </w:p>
    <w:p w:rsidR="00C81E87" w:rsidRDefault="00C81E87" w:rsidP="00C81E87">
      <w:pPr>
        <w:pStyle w:val="a3"/>
      </w:pPr>
      <w:r>
        <w:t>Гости по очереди говорят тосты, снова происходит небольшой перерыв на трапезу.</w:t>
      </w:r>
    </w:p>
    <w:p w:rsidR="00C81E87" w:rsidRDefault="00C81E87" w:rsidP="00C81E87">
      <w:pPr>
        <w:pStyle w:val="a3"/>
      </w:pPr>
      <w:r>
        <w:t>– Что ж, мы снова немного отдохнули, пришло время провести активный конкурс, чтобы еда лучше усвоилась! Конкурс этот танцевальный, поэтому любителям подвигаться – всем в центр зала!</w:t>
      </w:r>
    </w:p>
    <w:p w:rsidR="00C81E87" w:rsidRDefault="00C81E87" w:rsidP="00C81E87">
      <w:pPr>
        <w:pStyle w:val="a3"/>
      </w:pPr>
      <w:r>
        <w:t>Участники собираются, ведущая подходит и дает каждому раскрытую газету.</w:t>
      </w:r>
    </w:p>
    <w:p w:rsidR="00C81E87" w:rsidRDefault="00C81E87" w:rsidP="00C81E87">
      <w:pPr>
        <w:pStyle w:val="a3"/>
      </w:pPr>
      <w:r>
        <w:t>– Задача конкурсантов – станцевать на этой газете безумный веселый танец! Чем веселее будет танец, тем больше шансы победить. Однако я усложню задачу: через каждые тридцать секунд музыка будет останавливаться, а газета уменьшаться в два раза. Победит тот, кто не разорвет газету на части, а также будет двигаться активнее других.</w:t>
      </w:r>
    </w:p>
    <w:p w:rsidR="00C81E87" w:rsidRDefault="00C81E87" w:rsidP="00C81E87">
      <w:pPr>
        <w:pStyle w:val="a3"/>
      </w:pPr>
      <w:r>
        <w:t>Проходит этот конкурс бумажного торжества. Ведущий:</w:t>
      </w:r>
    </w:p>
    <w:p w:rsidR="00C81E87" w:rsidRDefault="00C81E87" w:rsidP="00C81E87">
      <w:pPr>
        <w:pStyle w:val="a3"/>
      </w:pPr>
      <w:r>
        <w:t>– Есть победитель! Мои поздравления. Получите приз, который подарит заряд бодрости для следующих музыкальных свершений.</w:t>
      </w:r>
    </w:p>
    <w:p w:rsidR="00C81E87" w:rsidRDefault="00C81E87" w:rsidP="00C81E87">
      <w:pPr>
        <w:pStyle w:val="a3"/>
      </w:pPr>
      <w:r>
        <w:t>Победителю конкурса бумажного торжества дарят бутылку хорошего крепкого алкоголя.</w:t>
      </w:r>
    </w:p>
    <w:p w:rsidR="00C81E87" w:rsidRDefault="00C81E87" w:rsidP="00C81E87">
      <w:pPr>
        <w:pStyle w:val="a3"/>
      </w:pPr>
      <w:r>
        <w:t>– А вы, участники, далеко не уходите, для вас тоже есть презент!</w:t>
      </w:r>
    </w:p>
    <w:p w:rsidR="00C81E87" w:rsidRDefault="00C81E87" w:rsidP="00C81E87">
      <w:pPr>
        <w:pStyle w:val="a3"/>
      </w:pPr>
      <w:r>
        <w:t>Остальным ведущий раздает бутылки вина.</w:t>
      </w:r>
    </w:p>
    <w:p w:rsidR="00C81E87" w:rsidRDefault="00C81E87" w:rsidP="00C81E87">
      <w:pPr>
        <w:pStyle w:val="a3"/>
      </w:pPr>
      <w:r>
        <w:t>– Да, конкурс был зажигательный! Наши замечательные юбиляры, я желаю вам, чтобы как эти танцы, ваша жизнь вместе была веселой, дарящей радость и улыбки окружающим. Танцуйте чаще вдвоем – тогда все невзгоды кажутся маленькими! Горько!</w:t>
      </w:r>
    </w:p>
    <w:p w:rsidR="00C81E87" w:rsidRDefault="00C81E87" w:rsidP="00C81E87">
      <w:pPr>
        <w:pStyle w:val="a3"/>
      </w:pPr>
      <w:r>
        <w:t>Гости кричат «Горько!», выпивают, виновники бумажного торжества целуются.</w:t>
      </w:r>
    </w:p>
    <w:p w:rsidR="00C81E87" w:rsidRDefault="00C81E87" w:rsidP="00C81E87">
      <w:pPr>
        <w:pStyle w:val="a3"/>
      </w:pPr>
      <w:r>
        <w:t>– Наши бумажные юбиляры наверняка нередко признаются друг другу в своих чувствах. Сейчас мы посмотрим, как они делают это. Дорогие супруги, прошу вас разделиться для этого конкурса и собрать себе команду участников!</w:t>
      </w:r>
    </w:p>
    <w:p w:rsidR="00C81E87" w:rsidRDefault="00C81E87" w:rsidP="00C81E87">
      <w:pPr>
        <w:pStyle w:val="a3"/>
      </w:pPr>
      <w:r>
        <w:t>Бумажные юбиляры собирают команды.</w:t>
      </w:r>
    </w:p>
    <w:p w:rsidR="00C81E87" w:rsidRDefault="00C81E87" w:rsidP="00C81E87">
      <w:pPr>
        <w:pStyle w:val="a3"/>
      </w:pPr>
      <w:r>
        <w:t>– А сейчас условия игры: за отведенное время вам необходимо сделать записку с признанием в любви своему партнеру. Вы удивлены, что не написать, а сделать? Все просто и сложно одновременно: слова и буквы вам придется вырезать из обложек журналов!</w:t>
      </w:r>
    </w:p>
    <w:p w:rsidR="00C81E87" w:rsidRDefault="00C81E87" w:rsidP="00C81E87">
      <w:pPr>
        <w:pStyle w:val="a3"/>
      </w:pPr>
      <w:r>
        <w:t>Ведущий дает каждой команде по стопке журналов, ножницы, клей, бумагу для записки.</w:t>
      </w:r>
    </w:p>
    <w:p w:rsidR="00C81E87" w:rsidRDefault="00C81E87" w:rsidP="00C81E87">
      <w:pPr>
        <w:pStyle w:val="a3"/>
      </w:pPr>
      <w:r>
        <w:lastRenderedPageBreak/>
        <w:t>– Время пошло!</w:t>
      </w:r>
    </w:p>
    <w:p w:rsidR="00C81E87" w:rsidRDefault="00C81E87" w:rsidP="00C81E87">
      <w:pPr>
        <w:pStyle w:val="a3"/>
      </w:pPr>
      <w:r>
        <w:t>Виновники бумажного торжества делают записки, ведущий:</w:t>
      </w:r>
    </w:p>
    <w:p w:rsidR="00C81E87" w:rsidRDefault="00C81E87" w:rsidP="00C81E87">
      <w:pPr>
        <w:pStyle w:val="a3"/>
      </w:pPr>
      <w:r>
        <w:t>– Стоп! А сейчас посмотрим, что у вас получилось...</w:t>
      </w:r>
    </w:p>
    <w:p w:rsidR="00C81E87" w:rsidRDefault="00C81E87" w:rsidP="00C81E87">
      <w:pPr>
        <w:pStyle w:val="a3"/>
      </w:pPr>
      <w:r>
        <w:t>По очереди ведущий читает записки юбиляров.</w:t>
      </w:r>
    </w:p>
    <w:p w:rsidR="00C81E87" w:rsidRDefault="00C81E87" w:rsidP="00C81E87">
      <w:pPr>
        <w:pStyle w:val="a3"/>
      </w:pPr>
      <w:r>
        <w:t>– До того, как я прочел записки, думал выбрать победителя, но понимаю: с такой любовью победители – оба! Желаю вам, чтобы эти чувства не утихли и через пятьдесят лет, когда мы снова соберемся праздновать ваш юбилей!</w:t>
      </w:r>
    </w:p>
    <w:p w:rsidR="00C81E87" w:rsidRDefault="00C81E87" w:rsidP="00C81E87">
      <w:pPr>
        <w:pStyle w:val="a3"/>
      </w:pPr>
      <w:r>
        <w:t>Участники конкурса бумажной свадьбы рассаживаются.</w:t>
      </w:r>
    </w:p>
    <w:p w:rsidR="00C81E87" w:rsidRDefault="00C81E87" w:rsidP="00C81E87">
      <w:pPr>
        <w:pStyle w:val="a3"/>
      </w:pPr>
      <w:r>
        <w:t>– К нашему столу кондитеры подготовили красивый белый торт, символизирующий чистоту ваших отношений. Пусть бумага – хрупкий материал, но она, как говорят, все стерпит.</w:t>
      </w:r>
    </w:p>
    <w:p w:rsidR="00C81E87" w:rsidRDefault="00C81E87" w:rsidP="00C81E87">
      <w:pPr>
        <w:pStyle w:val="a3"/>
      </w:pPr>
      <w:r>
        <w:t>Помощники ведущего выносят торт.</w:t>
      </w:r>
    </w:p>
    <w:p w:rsidR="00C81E87" w:rsidRDefault="00C81E87" w:rsidP="00C81E87">
      <w:pPr>
        <w:pStyle w:val="a3"/>
      </w:pPr>
      <w:r>
        <w:t>– Этим тортом хочу поздравить вас, пожелать, чтобы вы, не глядя на жизненные невзгоды, мелкие ссоры, трудности, оставались терпеливыми друг к другу! Тогда бумага трансформируется в металл, который непросто разрушить. От имени гостей прошу вас вместе торжественно разрезать десерт!</w:t>
      </w:r>
    </w:p>
    <w:p w:rsidR="00C81E87" w:rsidRDefault="00C81E87" w:rsidP="00C81E87">
      <w:pPr>
        <w:pStyle w:val="a3"/>
      </w:pPr>
      <w:r>
        <w:t>Виновники бумажного торжества режут торт, ведущий помогает раздавать кусочки гостям.</w:t>
      </w:r>
    </w:p>
    <w:p w:rsidR="00C81E87" w:rsidRDefault="00C81E87" w:rsidP="00C81E87">
      <w:pPr>
        <w:pStyle w:val="a3"/>
      </w:pPr>
      <w:r>
        <w:t>– Вот и подошла к концу официальная часть нашего бумажного торжества. Гости, наслаждайтесь вкуснейшим десертом, бумажные юбиляры, наслаждайтесь друг другом! Наслаждайтесь не только сейчас, а всю жизнь, ведь вы получили прекрасную возможность прожить ее совместно. Горько!</w:t>
      </w:r>
    </w:p>
    <w:p w:rsidR="00C81E87" w:rsidRDefault="00C81E87" w:rsidP="00C81E87">
      <w:pPr>
        <w:pStyle w:val="a3"/>
      </w:pPr>
      <w:r>
        <w:t>Бумажные юбиляры под крики «Горько!» целуются, гости выпивают, официальная часть мероприятия заканчивается.</w:t>
      </w:r>
    </w:p>
    <w:p w:rsidR="00EE385C" w:rsidRDefault="00EE385C">
      <w:bookmarkStart w:id="0" w:name="_GoBack"/>
      <w:bookmarkEnd w:id="0"/>
    </w:p>
    <w:sectPr w:rsidR="00EE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87"/>
    <w:rsid w:val="00C81E87"/>
    <w:rsid w:val="00EE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3392-4658-465C-AABF-552255E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668">
      <w:bodyDiv w:val="1"/>
      <w:marLeft w:val="0"/>
      <w:marRight w:val="0"/>
      <w:marTop w:val="0"/>
      <w:marBottom w:val="0"/>
      <w:divBdr>
        <w:top w:val="none" w:sz="0" w:space="0" w:color="auto"/>
        <w:left w:val="none" w:sz="0" w:space="0" w:color="auto"/>
        <w:bottom w:val="none" w:sz="0" w:space="0" w:color="auto"/>
        <w:right w:val="none" w:sz="0" w:space="0" w:color="auto"/>
      </w:divBdr>
    </w:div>
    <w:div w:id="608900267">
      <w:bodyDiv w:val="1"/>
      <w:marLeft w:val="0"/>
      <w:marRight w:val="0"/>
      <w:marTop w:val="0"/>
      <w:marBottom w:val="0"/>
      <w:divBdr>
        <w:top w:val="none" w:sz="0" w:space="0" w:color="auto"/>
        <w:left w:val="none" w:sz="0" w:space="0" w:color="auto"/>
        <w:bottom w:val="none" w:sz="0" w:space="0" w:color="auto"/>
        <w:right w:val="none" w:sz="0" w:space="0" w:color="auto"/>
      </w:divBdr>
    </w:div>
    <w:div w:id="783616545">
      <w:bodyDiv w:val="1"/>
      <w:marLeft w:val="0"/>
      <w:marRight w:val="0"/>
      <w:marTop w:val="0"/>
      <w:marBottom w:val="0"/>
      <w:divBdr>
        <w:top w:val="none" w:sz="0" w:space="0" w:color="auto"/>
        <w:left w:val="none" w:sz="0" w:space="0" w:color="auto"/>
        <w:bottom w:val="none" w:sz="0" w:space="0" w:color="auto"/>
        <w:right w:val="none" w:sz="0" w:space="0" w:color="auto"/>
      </w:divBdr>
    </w:div>
    <w:div w:id="1858693436">
      <w:bodyDiv w:val="1"/>
      <w:marLeft w:val="0"/>
      <w:marRight w:val="0"/>
      <w:marTop w:val="0"/>
      <w:marBottom w:val="0"/>
      <w:divBdr>
        <w:top w:val="none" w:sz="0" w:space="0" w:color="auto"/>
        <w:left w:val="none" w:sz="0" w:space="0" w:color="auto"/>
        <w:bottom w:val="none" w:sz="0" w:space="0" w:color="auto"/>
        <w:right w:val="none" w:sz="0" w:space="0" w:color="auto"/>
      </w:divBdr>
    </w:div>
    <w:div w:id="1904750801">
      <w:bodyDiv w:val="1"/>
      <w:marLeft w:val="0"/>
      <w:marRight w:val="0"/>
      <w:marTop w:val="0"/>
      <w:marBottom w:val="0"/>
      <w:divBdr>
        <w:top w:val="none" w:sz="0" w:space="0" w:color="auto"/>
        <w:left w:val="none" w:sz="0" w:space="0" w:color="auto"/>
        <w:bottom w:val="none" w:sz="0" w:space="0" w:color="auto"/>
        <w:right w:val="none" w:sz="0" w:space="0" w:color="auto"/>
      </w:divBdr>
    </w:div>
    <w:div w:id="1951621166">
      <w:bodyDiv w:val="1"/>
      <w:marLeft w:val="0"/>
      <w:marRight w:val="0"/>
      <w:marTop w:val="0"/>
      <w:marBottom w:val="0"/>
      <w:divBdr>
        <w:top w:val="none" w:sz="0" w:space="0" w:color="auto"/>
        <w:left w:val="none" w:sz="0" w:space="0" w:color="auto"/>
        <w:bottom w:val="none" w:sz="0" w:space="0" w:color="auto"/>
        <w:right w:val="none" w:sz="0" w:space="0" w:color="auto"/>
      </w:divBdr>
    </w:div>
    <w:div w:id="20303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KeyManager</dc:creator>
  <cp:keywords/>
  <dc:description/>
  <cp:lastModifiedBy>KeyManager</cp:lastModifiedBy>
  <cp:revision>1</cp:revision>
  <dcterms:created xsi:type="dcterms:W3CDTF">2015-05-19T05:48:00Z</dcterms:created>
  <dcterms:modified xsi:type="dcterms:W3CDTF">2015-05-19T05:53:00Z</dcterms:modified>
</cp:coreProperties>
</file>